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54952916c47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Setskog,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H-3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H-3 HOLDING AS</w:t>
      </w:r>
    </w:p>
    <w:sectPr>
      <w:headerReference xmlns:r="http://schemas.openxmlformats.org/officeDocument/2006/relationships" w:type="default" r:id="R64b4f0b5b58c4739"/>
      <w:footerReference xmlns:r="http://schemas.openxmlformats.org/officeDocument/2006/relationships" w:type="default" r:id="Rf3043c6d4b75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H-3 HOLDING AS   ·   Org.nr 924 682 817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H-3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4f0b5b58c4739" /><Relationship Type="http://schemas.openxmlformats.org/officeDocument/2006/relationships/footer" Target="/word/footer1.xml" Id="Rf3043c6d4b75461e" /></Relationships>
</file>