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6f94d1c3247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STAVANGER AS</w:t>
      </w:r>
    </w:p>
    <w:sectPr>
      <w:headerReference xmlns:r="http://schemas.openxmlformats.org/officeDocument/2006/relationships" w:type="default" r:id="R95a8fa3341b548a6"/>
      <w:footerReference xmlns:r="http://schemas.openxmlformats.org/officeDocument/2006/relationships" w:type="default" r:id="Rc1224bce1dff4e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STAVANGER AS   ·   Org.nr 924 862 297   ·   Løkkeveien 14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8fa3341b548a6" /><Relationship Type="http://schemas.openxmlformats.org/officeDocument/2006/relationships/footer" Target="/word/footer1.xml" Id="Rc1224bce1dff4ed0" /></Relationships>
</file>