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0afae3d76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DRIVANDE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DRIVANDE AS</w:t>
      </w:r>
    </w:p>
    <w:sectPr>
      <w:headerReference xmlns:r="http://schemas.openxmlformats.org/officeDocument/2006/relationships" w:type="default" r:id="R3af44b10dc6c4e0f"/>
      <w:footerReference xmlns:r="http://schemas.openxmlformats.org/officeDocument/2006/relationships" w:type="default" r:id="R2734b9a25377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44b10dc6c4e0f" /><Relationship Type="http://schemas.openxmlformats.org/officeDocument/2006/relationships/footer" Target="/word/footer1.xml" Id="R2734b9a253774d18" /></Relationships>
</file>