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d2810cafc4e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PROXO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PROXO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1e5a8d813e4a2d"/>
      <w:footerReference xmlns:r="http://schemas.openxmlformats.org/officeDocument/2006/relationships" w:type="default" r:id="R13a96c437f0e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PROXO REGNSKAP AS   ·   Org.nr 924 923 180   ·   Stokmovegen 2   ·   7500 STJØRDAL   ·   www.proxo.no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e5a8d813e4a2d" /><Relationship Type="http://schemas.openxmlformats.org/officeDocument/2006/relationships/footer" Target="/word/footer1.xml" Id="R13a96c437f0e4b7c" /></Relationships>
</file>