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4786eecb8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PERLEBO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2904c7f6d9f84fc5"/>
      <w:footerReference xmlns:r="http://schemas.openxmlformats.org/officeDocument/2006/relationships" w:type="default" r:id="Ra4042b902ed3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4c7f6d9f84fc5" /><Relationship Type="http://schemas.openxmlformats.org/officeDocument/2006/relationships/footer" Target="/word/footer1.xml" Id="Ra4042b902ed340f1" /></Relationships>
</file>