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800e0a5e841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b46491ed2f094dde"/>
      <w:footerReference xmlns:r="http://schemas.openxmlformats.org/officeDocument/2006/relationships" w:type="default" r:id="Ra0f985d26de8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491ed2f094dde" /><Relationship Type="http://schemas.openxmlformats.org/officeDocument/2006/relationships/footer" Target="/word/footer1.xml" Id="Ra0f985d26de84cfa" /></Relationships>
</file>