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b9208ea08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FAMILIEHOLDING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FAMILIEHOLDING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c2b892d494015"/>
      <w:footerReference xmlns:r="http://schemas.openxmlformats.org/officeDocument/2006/relationships" w:type="default" r:id="Rfa69cbc6bc06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c2b892d494015" /><Relationship Type="http://schemas.openxmlformats.org/officeDocument/2006/relationships/footer" Target="/word/footer1.xml" Id="Rfa69cbc6bc0643ed" /></Relationships>
</file>