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9ffdf0907442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AUTOEXEC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AUTOEXEC AS</w:t>
      </w:r>
    </w:p>
    <w:sectPr>
      <w:headerReference xmlns:r="http://schemas.openxmlformats.org/officeDocument/2006/relationships" w:type="default" r:id="Ra256f72d97864e77"/>
      <w:footerReference xmlns:r="http://schemas.openxmlformats.org/officeDocument/2006/relationships" w:type="default" r:id="R87c637287af544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AUTOEXEC AS   ·   Org.nr 925 093 173   ·   Ødegårds vei 7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AUTOEXEC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6f72d97864e77" /><Relationship Type="http://schemas.openxmlformats.org/officeDocument/2006/relationships/footer" Target="/word/footer1.xml" Id="R87c637287af544a5" /></Relationships>
</file>