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895c617c6c4b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Charlottenlund,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WIKAN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WIKAN FINANS AS</w:t>
      </w:r>
    </w:p>
    <w:sectPr>
      <w:headerReference xmlns:r="http://schemas.openxmlformats.org/officeDocument/2006/relationships" w:type="default" r:id="R75c8aacd00ff4029"/>
      <w:footerReference xmlns:r="http://schemas.openxmlformats.org/officeDocument/2006/relationships" w:type="default" r:id="R80ecd77fda284f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WIKAN FINANS AS   ·   Org.nr 925 148 814   ·   c/o Øystein Wikan, Roosevelts veg 17A   ·   7058 CHARLOTTENLUND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WIKAN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c8aacd00ff4029" /><Relationship Type="http://schemas.openxmlformats.org/officeDocument/2006/relationships/footer" Target="/word/footer1.xml" Id="R80ecd77fda284f85" /></Relationships>
</file>