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762e16b1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e123febc89c4df7"/>
      <w:footerReference xmlns:r="http://schemas.openxmlformats.org/officeDocument/2006/relationships" w:type="default" r:id="Ra1c5effe492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23febc89c4df7" /><Relationship Type="http://schemas.openxmlformats.org/officeDocument/2006/relationships/footer" Target="/word/footer1.xml" Id="Ra1c5effe49224a56" /></Relationships>
</file>