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7ae20890e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10 KIRKENES</w:t>
      </w:r>
    </w:p>
    <w:sectPr>
      <w:headerReference xmlns:r="http://schemas.openxmlformats.org/officeDocument/2006/relationships" w:type="default" r:id="R1f3121f4076a4708"/>
      <w:footerReference xmlns:r="http://schemas.openxmlformats.org/officeDocument/2006/relationships" w:type="default" r:id="Rb2dcce40562d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121f4076a4708" /><Relationship Type="http://schemas.openxmlformats.org/officeDocument/2006/relationships/footer" Target="/word/footer1.xml" Id="Rb2dcce40562d41a3" /></Relationships>
</file>