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cbdcda607a43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MASE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MASE INVEST AS</w:t>
      </w:r>
    </w:p>
    <w:sectPr>
      <w:headerReference xmlns:r="http://schemas.openxmlformats.org/officeDocument/2006/relationships" w:type="default" r:id="Rc0feb676fb8f490b"/>
      <w:footerReference xmlns:r="http://schemas.openxmlformats.org/officeDocument/2006/relationships" w:type="default" r:id="R239ace410a0741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MASE INVEST AS   ·   Org.nr 925 417 440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feb676fb8f490b" /><Relationship Type="http://schemas.openxmlformats.org/officeDocument/2006/relationships/footer" Target="/word/footer1.xml" Id="R239ace410a074138" /></Relationships>
</file>