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c12fa6cae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UBEKILEN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c10684290f2a4452"/>
      <w:footerReference xmlns:r="http://schemas.openxmlformats.org/officeDocument/2006/relationships" w:type="default" r:id="Rc5b5e716336d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684290f2a4452" /><Relationship Type="http://schemas.openxmlformats.org/officeDocument/2006/relationships/footer" Target="/word/footer1.xml" Id="Rc5b5e716336d4cb6" /></Relationships>
</file>