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583adfe87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aefa1b025d3e4e6c"/>
      <w:footerReference xmlns:r="http://schemas.openxmlformats.org/officeDocument/2006/relationships" w:type="default" r:id="R66d77371d04b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a1b025d3e4e6c" /><Relationship Type="http://schemas.openxmlformats.org/officeDocument/2006/relationships/footer" Target="/word/footer1.xml" Id="R66d77371d04b4c1a" /></Relationships>
</file>