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66fcba4764f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 CAPITAL AS</w:t>
      </w:r>
    </w:p>
    <w:sectPr>
      <w:headerReference xmlns:r="http://schemas.openxmlformats.org/officeDocument/2006/relationships" w:type="default" r:id="R512f3eee60b94525"/>
      <w:footerReference xmlns:r="http://schemas.openxmlformats.org/officeDocument/2006/relationships" w:type="default" r:id="Re38b41adc69041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 CAPITAL AS   ·   Org.nr 925 554 936   ·   Pilestredet Park 18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2f3eee60b94525" /><Relationship Type="http://schemas.openxmlformats.org/officeDocument/2006/relationships/footer" Target="/word/footer1.xml" Id="Re38b41adc69041bc" /></Relationships>
</file>