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1d8fb55fc47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HAMMER AS</w:t>
      </w:r>
    </w:p>
    <w:sectPr>
      <w:headerReference xmlns:r="http://schemas.openxmlformats.org/officeDocument/2006/relationships" w:type="default" r:id="Ra1ec21081b954257"/>
      <w:footerReference xmlns:r="http://schemas.openxmlformats.org/officeDocument/2006/relationships" w:type="default" r:id="R34c2d62c5c1446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HAMMER AS   ·   Org.nr 925 756 814   ·   Thorry Kiærs veg 5A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c21081b954257" /><Relationship Type="http://schemas.openxmlformats.org/officeDocument/2006/relationships/footer" Target="/word/footer1.xml" Id="R34c2d62c5c1446ca" /></Relationships>
</file>