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45501f401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HAVDAL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HAVDAL AS</w:t>
      </w:r>
    </w:p>
    <w:sectPr>
      <w:headerReference xmlns:r="http://schemas.openxmlformats.org/officeDocument/2006/relationships" w:type="default" r:id="R800bfc1959e647a1"/>
      <w:footerReference xmlns:r="http://schemas.openxmlformats.org/officeDocument/2006/relationships" w:type="default" r:id="Rd218eb540074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HAVDAL AS   ·   Org.nr 925 758 892   ·   Skogvegen 35   ·   7504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HAVDAL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bfc1959e647a1" /><Relationship Type="http://schemas.openxmlformats.org/officeDocument/2006/relationships/footer" Target="/word/footer1.xml" Id="Rd218eb5400744dc5" /></Relationships>
</file>