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4bb609fe3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VESTKAPP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VESTKAPP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67ae62d434c91"/>
      <w:footerReference xmlns:r="http://schemas.openxmlformats.org/officeDocument/2006/relationships" w:type="default" r:id="Rbc18a9c26c29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67ae62d434c91" /><Relationship Type="http://schemas.openxmlformats.org/officeDocument/2006/relationships/footer" Target="/word/footer1.xml" Id="Rbc18a9c26c294bb7" /></Relationships>
</file>