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e01e48de0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VESTKAPP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VESTKAPP MASKIN AS</w:t>
      </w:r>
    </w:p>
    <w:sectPr>
      <w:headerReference xmlns:r="http://schemas.openxmlformats.org/officeDocument/2006/relationships" w:type="default" r:id="R12cdebeac9a24fa0"/>
      <w:footerReference xmlns:r="http://schemas.openxmlformats.org/officeDocument/2006/relationships" w:type="default" r:id="R80638b2e3c2c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VESTKAPP MASKIN AS   ·   Org.nr 925 835 625   ·   Vestkappvegen 1434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VESTKAPP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debeac9a24fa0" /><Relationship Type="http://schemas.openxmlformats.org/officeDocument/2006/relationships/footer" Target="/word/footer1.xml" Id="R80638b2e3c2c4cf8" /></Relationships>
</file>