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0e88ad8514e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ZERO HOLDING AS</w:t>
      </w:r>
    </w:p>
    <w:sectPr>
      <w:headerReference xmlns:r="http://schemas.openxmlformats.org/officeDocument/2006/relationships" w:type="default" r:id="Rcf163e9537ea4234"/>
      <w:footerReference xmlns:r="http://schemas.openxmlformats.org/officeDocument/2006/relationships" w:type="default" r:id="R51936084f888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ZERO HOLDING AS   ·   Org.nr 925 853 631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63e9537ea4234" /><Relationship Type="http://schemas.openxmlformats.org/officeDocument/2006/relationships/footer" Target="/word/footer1.xml" Id="R51936084f8884ee6" /></Relationships>
</file>