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ceb32b36f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e27801fd1426c"/>
      <w:footerReference xmlns:r="http://schemas.openxmlformats.org/officeDocument/2006/relationships" w:type="default" r:id="Rc3cbe08b759d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e27801fd1426c" /><Relationship Type="http://schemas.openxmlformats.org/officeDocument/2006/relationships/footer" Target="/word/footer1.xml" Id="Rc3cbe08b759d4fc7" /></Relationships>
</file>