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3c90854a9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805e724ad5cf412b"/>
      <w:footerReference xmlns:r="http://schemas.openxmlformats.org/officeDocument/2006/relationships" w:type="default" r:id="Raf238628163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e724ad5cf412b" /><Relationship Type="http://schemas.openxmlformats.org/officeDocument/2006/relationships/footer" Target="/word/footer1.xml" Id="Raf23862816304895" /></Relationships>
</file>