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2fa64be1d642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IØYNA AS</w:t>
      </w:r>
    </w:p>
    <w:sectPr>
      <w:headerReference xmlns:r="http://schemas.openxmlformats.org/officeDocument/2006/relationships" w:type="default" r:id="R2f4c3fd6cd0743ca"/>
      <w:footerReference xmlns:r="http://schemas.openxmlformats.org/officeDocument/2006/relationships" w:type="default" r:id="Rbac8d4b530f745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IØYNA AS   ·   Org.nr 926 027 506   ·   Tromsøgata 9A   ·   0565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IØYNA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4c3fd6cd0743ca" /><Relationship Type="http://schemas.openxmlformats.org/officeDocument/2006/relationships/footer" Target="/word/footer1.xml" Id="Rbac8d4b530f745d7" /></Relationships>
</file>