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b784617f4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FLANDERS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FLANDERS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fffbdca7f4f56"/>
      <w:footerReference xmlns:r="http://schemas.openxmlformats.org/officeDocument/2006/relationships" w:type="default" r:id="R4c46ce219c22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fffbdca7f4f56" /><Relationship Type="http://schemas.openxmlformats.org/officeDocument/2006/relationships/footer" Target="/word/footer1.xml" Id="R4c46ce219c224f9a" /></Relationships>
</file>