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167485cf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1a2acebf34ce2"/>
      <w:footerReference xmlns:r="http://schemas.openxmlformats.org/officeDocument/2006/relationships" w:type="default" r:id="R7a88e8352c1c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a2acebf34ce2" /><Relationship Type="http://schemas.openxmlformats.org/officeDocument/2006/relationships/footer" Target="/word/footer1.xml" Id="R7a88e8352c1c486a" /></Relationships>
</file>