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c7e1a90654415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BEWIL AS</w:t>
      </w:r>
    </w:p>
    <w:sectPr>
      <w:headerReference xmlns:r="http://schemas.openxmlformats.org/officeDocument/2006/relationships" w:type="default" r:id="R740131f73b5d4e1c"/>
      <w:footerReference xmlns:r="http://schemas.openxmlformats.org/officeDocument/2006/relationships" w:type="default" r:id="Rb48c3b969935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BEWIL AS   ·   Org.nr 926 173 146   ·   Rishagen 1   ·   4321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BEWIL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0131f73b5d4e1c" /><Relationship Type="http://schemas.openxmlformats.org/officeDocument/2006/relationships/footer" Target="/word/footer1.xml" Id="Rb48c3b9699354b08" /></Relationships>
</file>