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210738158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KAPPVEIEN 11 AS.</w:t>
      </w:r>
    </w:p>
    <w:sectPr>
      <w:headerReference xmlns:r="http://schemas.openxmlformats.org/officeDocument/2006/relationships" w:type="default" r:id="R0886a4dc8bc34892"/>
      <w:footerReference xmlns:r="http://schemas.openxmlformats.org/officeDocument/2006/relationships" w:type="default" r:id="R78b991a4a86c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6a4dc8bc34892" /><Relationship Type="http://schemas.openxmlformats.org/officeDocument/2006/relationships/footer" Target="/word/footer1.xml" Id="R78b991a4a86c42ac" /></Relationships>
</file>