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ca8ef7d16848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Stabekk,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KJK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KJK AS</w:t>
      </w:r>
    </w:p>
    <w:sectPr>
      <w:headerReference xmlns:r="http://schemas.openxmlformats.org/officeDocument/2006/relationships" w:type="default" r:id="Rd9c30a92c95c4d0c"/>
      <w:footerReference xmlns:r="http://schemas.openxmlformats.org/officeDocument/2006/relationships" w:type="default" r:id="R685279ecb44f4d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KJK AS   ·   Org.nr 926 203 932   ·   Malurtveien 2   ·   1369 STABEKK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c30a92c95c4d0c" /><Relationship Type="http://schemas.openxmlformats.org/officeDocument/2006/relationships/footer" Target="/word/footer1.xml" Id="R685279ecb44f4dc9" /></Relationships>
</file>