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b833540b345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C. ENDER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C. ENDER AS</w:t>
      </w:r>
    </w:p>
    <w:sectPr>
      <w:headerReference xmlns:r="http://schemas.openxmlformats.org/officeDocument/2006/relationships" w:type="default" r:id="Rbeeccba1f2ae4674"/>
      <w:footerReference xmlns:r="http://schemas.openxmlformats.org/officeDocument/2006/relationships" w:type="default" r:id="R9dcea3bafcfd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ENDER AS   ·   Org.nr 926 280 988   ·   Taglugnveien 4A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ENDER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ccba1f2ae4674" /><Relationship Type="http://schemas.openxmlformats.org/officeDocument/2006/relationships/footer" Target="/word/footer1.xml" Id="R9dcea3bafcfd4540" /></Relationships>
</file>