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27d7252d1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KOLBE INVEST AS</w:t>
      </w:r>
    </w:p>
    <w:sectPr>
      <w:headerReference xmlns:r="http://schemas.openxmlformats.org/officeDocument/2006/relationships" w:type="default" r:id="Rf9f4e4fddb15423d"/>
      <w:footerReference xmlns:r="http://schemas.openxmlformats.org/officeDocument/2006/relationships" w:type="default" r:id="R3b55a7825ee1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KOLBE INVEST AS   ·   Org.nr 926 328 255   ·   Solveien 77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4e4fddb15423d" /><Relationship Type="http://schemas.openxmlformats.org/officeDocument/2006/relationships/footer" Target="/word/footer1.xml" Id="R3b55a7825ee1456c" /></Relationships>
</file>