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dbeaebd89b40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HAGH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HAGH HOLDING AS</w:t>
      </w:r>
    </w:p>
    <w:sectPr>
      <w:headerReference xmlns:r="http://schemas.openxmlformats.org/officeDocument/2006/relationships" w:type="default" r:id="Rb397619a2f9f4dec"/>
      <w:footerReference xmlns:r="http://schemas.openxmlformats.org/officeDocument/2006/relationships" w:type="default" r:id="R00ba26975e9147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HAGH HOLDING AS   ·   Org.nr 926 670 824   ·   Kaialundveien 13   ·   8622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97619a2f9f4dec" /><Relationship Type="http://schemas.openxmlformats.org/officeDocument/2006/relationships/footer" Target="/word/footer1.xml" Id="R00ba26975e914705" /></Relationships>
</file>