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ea06c6697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GREVA HOLDING AS</w:t>
      </w:r>
    </w:p>
    <w:sectPr>
      <w:headerReference xmlns:r="http://schemas.openxmlformats.org/officeDocument/2006/relationships" w:type="default" r:id="R972204e389b64337"/>
      <w:footerReference xmlns:r="http://schemas.openxmlformats.org/officeDocument/2006/relationships" w:type="default" r:id="R70229a5a41af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204e389b64337" /><Relationship Type="http://schemas.openxmlformats.org/officeDocument/2006/relationships/footer" Target="/word/footer1.xml" Id="R70229a5a41af4e1b" /></Relationships>
</file>