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89d3d872934e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ADDVANT STAVANGER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ADDVANT STAVANGER AS</w:t>
      </w:r>
    </w:p>
    <w:sectPr>
      <w:headerReference xmlns:r="http://schemas.openxmlformats.org/officeDocument/2006/relationships" w:type="default" r:id="R390c8c32c3d84c44"/>
      <w:footerReference xmlns:r="http://schemas.openxmlformats.org/officeDocument/2006/relationships" w:type="default" r:id="Rb279add0758f49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ADDVANT STAVANGER AS   ·   Org.nr 926 956 027   ·   Reidar Berges gate 11   ·   4013 STAVANGER   ·   post@addvant.no   ·   www.addvant.no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ADDVANT STAVANGER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0c8c32c3d84c44" /><Relationship Type="http://schemas.openxmlformats.org/officeDocument/2006/relationships/footer" Target="/word/footer1.xml" Id="Rb279add0758f4905" /></Relationships>
</file>