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9a100f0564e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FINO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adf40ca1b9284a74"/>
      <w:footerReference xmlns:r="http://schemas.openxmlformats.org/officeDocument/2006/relationships" w:type="default" r:id="R062ce3b4b88e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f40ca1b9284a74" /><Relationship Type="http://schemas.openxmlformats.org/officeDocument/2006/relationships/footer" Target="/word/footer1.xml" Id="R062ce3b4b88e403e" /></Relationships>
</file>