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2391b5dfce405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STAVNEM &amp; AASEN AS</w:t>
      </w:r>
    </w:p>
    <w:sectPr>
      <w:headerReference xmlns:r="http://schemas.openxmlformats.org/officeDocument/2006/relationships" w:type="default" r:id="Rbbc1272e5a384753"/>
      <w:footerReference xmlns:r="http://schemas.openxmlformats.org/officeDocument/2006/relationships" w:type="default" r:id="Rd9fba068c0ea4f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STAVNEM &amp; AASEN AS   ·   Org.nr 927 016 559   ·   Langårdvegen 85   ·   3716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STAVNEM &amp; AASEN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c1272e5a384753" /><Relationship Type="http://schemas.openxmlformats.org/officeDocument/2006/relationships/footer" Target="/word/footer1.xml" Id="Rd9fba068c0ea4fa6" /></Relationships>
</file>