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295e8ab07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 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 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c81ab302e4aa6"/>
      <w:footerReference xmlns:r="http://schemas.openxmlformats.org/officeDocument/2006/relationships" w:type="default" r:id="Rea01885b464a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c81ab302e4aa6" /><Relationship Type="http://schemas.openxmlformats.org/officeDocument/2006/relationships/footer" Target="/word/footer1.xml" Id="Rea01885b464a4aa5" /></Relationships>
</file>