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db8b3a48e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140dd5b27a4bce"/>
      <w:footerReference xmlns:r="http://schemas.openxmlformats.org/officeDocument/2006/relationships" w:type="default" r:id="R613165443bff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 REGNSKAP AS   ·   Org.nr 927 171 325   ·   Kongevegen 5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40dd5b27a4bce" /><Relationship Type="http://schemas.openxmlformats.org/officeDocument/2006/relationships/footer" Target="/word/footer1.xml" Id="R613165443bff4b76" /></Relationships>
</file>