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bf00bbc70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7dd6bf8f8470f"/>
      <w:footerReference xmlns:r="http://schemas.openxmlformats.org/officeDocument/2006/relationships" w:type="default" r:id="Rc6838caa72f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7dd6bf8f8470f" /><Relationship Type="http://schemas.openxmlformats.org/officeDocument/2006/relationships/footer" Target="/word/footer1.xml" Id="Rc6838caa72f04fd9" /></Relationships>
</file>