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cb3f73ce648f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CONSULTING AS</w:t>
      </w:r>
    </w:p>
    <w:sectPr>
      <w:headerReference xmlns:r="http://schemas.openxmlformats.org/officeDocument/2006/relationships" w:type="default" r:id="Rf4102fe309c34663"/>
      <w:footerReference xmlns:r="http://schemas.openxmlformats.org/officeDocument/2006/relationships" w:type="default" r:id="Rce9fa6d23b734b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CONSULTING AS   ·   Org.nr 927 377 314   ·   c/o Fredrik Nordland, Johan Øydegards vei 6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102fe309c34663" /><Relationship Type="http://schemas.openxmlformats.org/officeDocument/2006/relationships/footer" Target="/word/footer1.xml" Id="Rce9fa6d23b734b21" /></Relationships>
</file>