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a105ba039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HEKKVEIEN HOLDING AS</w:t>
      </w:r>
    </w:p>
    <w:sectPr>
      <w:headerReference xmlns:r="http://schemas.openxmlformats.org/officeDocument/2006/relationships" w:type="default" r:id="Rbe5d444b481e4f5d"/>
      <w:footerReference xmlns:r="http://schemas.openxmlformats.org/officeDocument/2006/relationships" w:type="default" r:id="Rf57fc465b7aa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HEKKVEIEN HOLDING AS   ·   Org.nr 927 522 845   ·   Hekkveien 10A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HEKKVEIEN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d444b481e4f5d" /><Relationship Type="http://schemas.openxmlformats.org/officeDocument/2006/relationships/footer" Target="/word/footer1.xml" Id="Rf57fc465b7aa45a9" /></Relationships>
</file>