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43c81d821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OLMALE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OLMALE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31cf577ed4848"/>
      <w:footerReference xmlns:r="http://schemas.openxmlformats.org/officeDocument/2006/relationships" w:type="default" r:id="Rba307ad9b549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OLMALE INVEST AS   ·   Org.nr 927 808 390   ·   Storhaugvegen 45   ·   6296 HARØY   ·   anders.sandoy@rostein.com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OLMALE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31cf577ed4848" /><Relationship Type="http://schemas.openxmlformats.org/officeDocument/2006/relationships/footer" Target="/word/footer1.xml" Id="Rba307ad9b5494f4f" /></Relationships>
</file>