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407fef280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37605be59ea64aec"/>
      <w:footerReference xmlns:r="http://schemas.openxmlformats.org/officeDocument/2006/relationships" w:type="default" r:id="R898e08aed7c2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5be59ea64aec" /><Relationship Type="http://schemas.openxmlformats.org/officeDocument/2006/relationships/footer" Target="/word/footer1.xml" Id="R898e08aed7c24671" /></Relationships>
</file>