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a96e04cb4846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d3686d3be74f9b"/>
      <w:footerReference xmlns:r="http://schemas.openxmlformats.org/officeDocument/2006/relationships" w:type="default" r:id="Rb0f4c9f4593145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 REGNSKAP AS   ·   Org.nr 928 040 747   ·   Øvre Stokkavei 46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3686d3be74f9b" /><Relationship Type="http://schemas.openxmlformats.org/officeDocument/2006/relationships/footer" Target="/word/footer1.xml" Id="Rb0f4c9f459314558" /></Relationships>
</file>