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1d281636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EPA BØNES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af1ff097be2644ad"/>
      <w:footerReference xmlns:r="http://schemas.openxmlformats.org/officeDocument/2006/relationships" w:type="default" r:id="R9a56c607c794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ff097be2644ad" /><Relationship Type="http://schemas.openxmlformats.org/officeDocument/2006/relationships/footer" Target="/word/footer1.xml" Id="R9a56c607c7944704" /></Relationships>
</file>