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75c6e7e0b48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PCP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PCP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9e98dc23cf44c9"/>
      <w:footerReference xmlns:r="http://schemas.openxmlformats.org/officeDocument/2006/relationships" w:type="default" r:id="Rd8127d9d3b3b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PCP INVEST AS   ·   Org.nr 928 249 735   ·   Lauvlibakken 48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PCP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e98dc23cf44c9" /><Relationship Type="http://schemas.openxmlformats.org/officeDocument/2006/relationships/footer" Target="/word/footer1.xml" Id="Rd8127d9d3b3b4b62" /></Relationships>
</file>