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ba28f0cc3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ade79eb894a2a"/>
      <w:footerReference xmlns:r="http://schemas.openxmlformats.org/officeDocument/2006/relationships" w:type="default" r:id="Reb749c9aa4c8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ade79eb894a2a" /><Relationship Type="http://schemas.openxmlformats.org/officeDocument/2006/relationships/footer" Target="/word/footer1.xml" Id="Reb749c9aa4c84f73" /></Relationships>
</file>