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3a4af43ca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ANNE-LENE LANGØY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da088ff890864905"/>
      <w:footerReference xmlns:r="http://schemas.openxmlformats.org/officeDocument/2006/relationships" w:type="default" r:id="Rd6b1ac744fc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88ff890864905" /><Relationship Type="http://schemas.openxmlformats.org/officeDocument/2006/relationships/footer" Target="/word/footer1.xml" Id="Rd6b1ac744fca4b45" /></Relationships>
</file>