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cabd114a8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9ebdbdecc564e1b"/>
      <w:footerReference xmlns:r="http://schemas.openxmlformats.org/officeDocument/2006/relationships" w:type="default" r:id="Rd0fe27308001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bdbdecc564e1b" /><Relationship Type="http://schemas.openxmlformats.org/officeDocument/2006/relationships/footer" Target="/word/footer1.xml" Id="Rd0fe273080014801" /></Relationships>
</file>