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9278c40de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TOMMIE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a8eb56430c5c4daf"/>
      <w:footerReference xmlns:r="http://schemas.openxmlformats.org/officeDocument/2006/relationships" w:type="default" r:id="Ra1f1b1100e12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b56430c5c4daf" /><Relationship Type="http://schemas.openxmlformats.org/officeDocument/2006/relationships/footer" Target="/word/footer1.xml" Id="Ra1f1b1100e1241f1" /></Relationships>
</file>