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de947270544d0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LUNAMAX AS</w:t>
      </w:r>
    </w:p>
    <w:sectPr>
      <w:headerReference xmlns:r="http://schemas.openxmlformats.org/officeDocument/2006/relationships" w:type="default" r:id="R9f9e0da2bc794693"/>
      <w:footerReference xmlns:r="http://schemas.openxmlformats.org/officeDocument/2006/relationships" w:type="default" r:id="R3a743751753043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LUNAMAX AS   ·   Org.nr 928 620 131   ·   Hans Kleppens veg 31   ·   3711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LUNAMAX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9e0da2bc794693" /><Relationship Type="http://schemas.openxmlformats.org/officeDocument/2006/relationships/footer" Target="/word/footer1.xml" Id="R3a74375175304378" /></Relationships>
</file>